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E94" w:rsidRPr="008443C4" w:rsidRDefault="00CF4E94" w:rsidP="00CF4E94">
      <w:pPr>
        <w:spacing w:line="240" w:lineRule="atLeast"/>
        <w:jc w:val="center"/>
      </w:pPr>
      <w:r w:rsidRPr="008443C4">
        <w:t xml:space="preserve">G 33 Tra cielo e terra </w:t>
      </w:r>
      <w:r>
        <w:t>6</w:t>
      </w:r>
    </w:p>
    <w:p w:rsidR="00CF4E94" w:rsidRDefault="00CF4E94" w:rsidP="00CF4E94">
      <w:pPr>
        <w:spacing w:line="240" w:lineRule="atLeast"/>
        <w:jc w:val="both"/>
      </w:pPr>
    </w:p>
    <w:p w:rsidR="00CF4E94" w:rsidRDefault="00CF4E94" w:rsidP="00CF4E94">
      <w:pPr>
        <w:spacing w:line="240" w:lineRule="atLeast"/>
        <w:jc w:val="both"/>
      </w:pPr>
    </w:p>
    <w:p w:rsidR="00CF4E94" w:rsidRPr="008443C4" w:rsidRDefault="00CF4E94" w:rsidP="00CF4E94">
      <w:pPr>
        <w:spacing w:line="240" w:lineRule="atLeast"/>
        <w:jc w:val="both"/>
      </w:pPr>
    </w:p>
    <w:p w:rsidR="00CF4E94" w:rsidRPr="008443C4" w:rsidRDefault="00CF4E94" w:rsidP="00CF4E94">
      <w:pPr>
        <w:spacing w:line="240" w:lineRule="atLeast"/>
        <w:jc w:val="both"/>
      </w:pPr>
    </w:p>
    <w:p w:rsidR="00CF4E94" w:rsidRPr="008443C4" w:rsidRDefault="00CF4E94" w:rsidP="00CF4E94">
      <w:pPr>
        <w:spacing w:line="240" w:lineRule="atLeast"/>
        <w:jc w:val="both"/>
      </w:pPr>
    </w:p>
    <w:p w:rsidR="00CF4E94" w:rsidRPr="008443C4" w:rsidRDefault="00CF4E94" w:rsidP="00CF4E94">
      <w:pPr>
        <w:spacing w:line="240" w:lineRule="atLeast"/>
        <w:jc w:val="both"/>
      </w:pPr>
    </w:p>
    <w:p w:rsidR="00CF4E94" w:rsidRPr="008443C4" w:rsidRDefault="00CF4E94" w:rsidP="00CF4E94">
      <w:pPr>
        <w:spacing w:line="240" w:lineRule="atLeast"/>
        <w:jc w:val="both"/>
      </w:pPr>
    </w:p>
    <w:p w:rsidR="00CF4E94" w:rsidRPr="008443C4" w:rsidRDefault="00CF4E94" w:rsidP="00CF4E94">
      <w:pPr>
        <w:spacing w:line="240" w:lineRule="atLeast"/>
        <w:jc w:val="right"/>
        <w:rPr>
          <w:sz w:val="16"/>
          <w:szCs w:val="16"/>
        </w:rPr>
      </w:pPr>
      <w:r w:rsidRPr="008443C4">
        <w:rPr>
          <w:sz w:val="16"/>
          <w:szCs w:val="16"/>
        </w:rPr>
        <w:t xml:space="preserve">Dagli scritti di Maria </w:t>
      </w:r>
      <w:proofErr w:type="spellStart"/>
      <w:r w:rsidRPr="008443C4">
        <w:rPr>
          <w:sz w:val="16"/>
          <w:szCs w:val="16"/>
        </w:rPr>
        <w:t>Valtorta</w:t>
      </w:r>
      <w:proofErr w:type="spellEnd"/>
      <w:r w:rsidRPr="008443C4">
        <w:rPr>
          <w:sz w:val="16"/>
          <w:szCs w:val="16"/>
        </w:rPr>
        <w:t xml:space="preserve"> (Rubrica a cura di Guglielmo)</w:t>
      </w:r>
    </w:p>
    <w:p w:rsidR="00CF4E94" w:rsidRDefault="00CF4E94" w:rsidP="00CF4E94">
      <w:pPr>
        <w:rPr>
          <w:b/>
          <w:bCs/>
        </w:rPr>
      </w:pPr>
      <w:r>
        <w:rPr>
          <w:b/>
          <w:bCs/>
          <w:noProof/>
        </w:rPr>
        <w:drawing>
          <wp:anchor distT="0" distB="0" distL="114300" distR="114300" simplePos="0" relativeHeight="251659264" behindDoc="0" locked="0" layoutInCell="1" allowOverlap="1">
            <wp:simplePos x="0" y="0"/>
            <wp:positionH relativeFrom="column">
              <wp:posOffset>-13970</wp:posOffset>
            </wp:positionH>
            <wp:positionV relativeFrom="paragraph">
              <wp:posOffset>265430</wp:posOffset>
            </wp:positionV>
            <wp:extent cx="3573145" cy="2515870"/>
            <wp:effectExtent l="19050" t="0" r="8255" b="0"/>
            <wp:wrapSquare wrapText="bothSides"/>
            <wp:docPr id="12" name="Immagine 1" descr="Risultati immagini per il volto di dio p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il volto di dio padre"/>
                    <pic:cNvPicPr>
                      <a:picLocks noChangeAspect="1" noChangeArrowheads="1"/>
                    </pic:cNvPicPr>
                  </pic:nvPicPr>
                  <pic:blipFill>
                    <a:blip r:embed="rId4" cstate="print"/>
                    <a:srcRect/>
                    <a:stretch>
                      <a:fillRect/>
                    </a:stretch>
                  </pic:blipFill>
                  <pic:spPr bwMode="auto">
                    <a:xfrm>
                      <a:off x="0" y="0"/>
                      <a:ext cx="3573145" cy="2515870"/>
                    </a:xfrm>
                    <a:prstGeom prst="rect">
                      <a:avLst/>
                    </a:prstGeom>
                    <a:noFill/>
                    <a:ln w="9525">
                      <a:noFill/>
                      <a:miter lim="800000"/>
                      <a:headEnd/>
                      <a:tailEnd/>
                    </a:ln>
                  </pic:spPr>
                </pic:pic>
              </a:graphicData>
            </a:graphic>
          </wp:anchor>
        </w:drawing>
      </w:r>
      <w:r w:rsidRPr="008443C4">
        <w:rPr>
          <w:b/>
          <w:bCs/>
        </w:rPr>
        <w:t>22 giugno 1943</w:t>
      </w:r>
    </w:p>
    <w:p w:rsidR="00CF4E94" w:rsidRPr="008443C4" w:rsidRDefault="00CF4E94" w:rsidP="00CF4E94">
      <w:r w:rsidRPr="008443C4">
        <w:t>Dice Gesù:</w:t>
      </w:r>
    </w:p>
    <w:p w:rsidR="00CF4E94" w:rsidRPr="008443C4" w:rsidRDefault="00CF4E94" w:rsidP="00CF4E94">
      <w:pPr>
        <w:ind w:firstLine="708"/>
        <w:jc w:val="both"/>
      </w:pPr>
      <w:r w:rsidRPr="008443C4">
        <w:t>«Uno dei segreti per raggiungere la santità è questo: non mai distogliere la mente da un pensiero che deve reggere tutta la vita: Dio. Il pensiero di Dio deve essere come la nota su cui tutto il canto dell'anima s'intona.</w:t>
      </w:r>
    </w:p>
    <w:p w:rsidR="00CF4E94" w:rsidRPr="008443C4" w:rsidRDefault="00CF4E94" w:rsidP="00CF4E94">
      <w:pPr>
        <w:ind w:firstLine="708"/>
        <w:jc w:val="both"/>
      </w:pPr>
      <w:r w:rsidRPr="008443C4">
        <w:t>Hai visto come fanno gli artisti? Si muovono, vanno, vengono, sembra che non guardino giù dal palcoscenico. Ma in realtà non perdono mai d'occhio il maestro di musica che dà loro il tempo. Anche l'anima, per non sbagliare e per non distrarsi - cosa che la farebbe sbagliare - deve tenere l'occhio dell'anima sempre fisso in Dio. Parlare, lavorare, camminare, ma l'occhio mentale non deve perdere di vista Iddio.</w:t>
      </w:r>
    </w:p>
    <w:p w:rsidR="00CF4E94" w:rsidRPr="008443C4" w:rsidRDefault="00CF4E94" w:rsidP="00CF4E94">
      <w:pPr>
        <w:ind w:firstLine="708"/>
        <w:jc w:val="both"/>
      </w:pPr>
      <w:r w:rsidRPr="008443C4">
        <w:t>Secondo punto per raggiungere la santità: non perdere mai la fede nel Signore. Qualunque cosa avvenga, credere che avviene per bontà di Dio. Se è cosa penosa, anche cattiva, e perciò voluta da forze estranee a Dio, pensare che Dio la permette per bontà.</w:t>
      </w:r>
    </w:p>
    <w:p w:rsidR="00CF4E94" w:rsidRPr="008443C4" w:rsidRDefault="00CF4E94" w:rsidP="00CF4E94">
      <w:pPr>
        <w:ind w:firstLine="708"/>
        <w:jc w:val="both"/>
      </w:pPr>
      <w:r w:rsidRPr="008443C4">
        <w:t>Le anime che sanno vedere Dio ovunque, sanno anche cambiare tutte le cose in moneta</w:t>
      </w:r>
      <w:r w:rsidRPr="006503ED">
        <w:t xml:space="preserve"> </w:t>
      </w:r>
      <w:r w:rsidRPr="008443C4">
        <w:t xml:space="preserve"> eterna. Le cose cattive sono monete fuori corso. Ma se le sapete trattare come si deve, esse divengono legali e vi acquistano il Regno eterno.</w:t>
      </w:r>
    </w:p>
    <w:p w:rsidR="00CF4E94" w:rsidRPr="008443C4" w:rsidRDefault="00CF4E94" w:rsidP="00CF4E94">
      <w:pPr>
        <w:ind w:firstLine="708"/>
        <w:jc w:val="both"/>
      </w:pPr>
      <w:r w:rsidRPr="008443C4">
        <w:t xml:space="preserve">Sta a voi rendere buono ciò che non è buono; fare delle prove, tentazioni, disgrazie - che fanno rovinare del tutto anime già crollanti - tanti puntelli e fondamenta per edificare il tempio che non muore. Il tempio di Dio in voi al presente, il tempio della beatitudine nel futuro, nel mio Regno. </w:t>
      </w:r>
    </w:p>
    <w:p w:rsidR="00CF4E94" w:rsidRDefault="00CF4E94" w:rsidP="00CF4E94">
      <w:pPr>
        <w:spacing w:line="240" w:lineRule="atLeast"/>
        <w:jc w:val="center"/>
      </w:pPr>
      <w:r>
        <w:rPr>
          <w:noProof/>
        </w:rPr>
        <w:drawing>
          <wp:anchor distT="0" distB="0" distL="114300" distR="114300" simplePos="0" relativeHeight="251660288" behindDoc="0" locked="0" layoutInCell="1" allowOverlap="1">
            <wp:simplePos x="0" y="0"/>
            <wp:positionH relativeFrom="column">
              <wp:posOffset>1459230</wp:posOffset>
            </wp:positionH>
            <wp:positionV relativeFrom="paragraph">
              <wp:posOffset>152400</wp:posOffset>
            </wp:positionV>
            <wp:extent cx="3778250" cy="2626360"/>
            <wp:effectExtent l="19050" t="0" r="0" b="0"/>
            <wp:wrapSquare wrapText="bothSides"/>
            <wp:docPr id="13" name="Immagine 4" descr="http://www.nondisolopane.it/wp-content/uploads/2015/04/gesu-cammina-sulle-ac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ondisolopane.it/wp-content/uploads/2015/04/gesu-cammina-sulle-acque.jpg"/>
                    <pic:cNvPicPr>
                      <a:picLocks noChangeAspect="1" noChangeArrowheads="1"/>
                    </pic:cNvPicPr>
                  </pic:nvPicPr>
                  <pic:blipFill>
                    <a:blip r:embed="rId5" cstate="print"/>
                    <a:srcRect/>
                    <a:stretch>
                      <a:fillRect/>
                    </a:stretch>
                  </pic:blipFill>
                  <pic:spPr bwMode="auto">
                    <a:xfrm>
                      <a:off x="0" y="0"/>
                      <a:ext cx="3778250" cy="2626360"/>
                    </a:xfrm>
                    <a:prstGeom prst="rect">
                      <a:avLst/>
                    </a:prstGeom>
                    <a:noFill/>
                    <a:ln w="9525">
                      <a:noFill/>
                      <a:miter lim="800000"/>
                      <a:headEnd/>
                      <a:tailEnd/>
                    </a:ln>
                  </pic:spPr>
                </pic:pic>
              </a:graphicData>
            </a:graphic>
          </wp:anchor>
        </w:drawing>
      </w: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p w:rsidR="00CF4E94" w:rsidRDefault="00CF4E94" w:rsidP="00CF4E94">
      <w:pPr>
        <w:spacing w:line="240" w:lineRule="atLeast"/>
        <w:jc w:val="center"/>
      </w:pPr>
    </w:p>
    <w:sectPr w:rsidR="00CF4E94"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revisionView w:inkAnnotations="0"/>
  <w:defaultTabStop w:val="708"/>
  <w:hyphenationZone w:val="283"/>
  <w:characterSpacingControl w:val="doNotCompress"/>
  <w:compat/>
  <w:rsids>
    <w:rsidRoot w:val="00CF4E94"/>
    <w:rsid w:val="003808A9"/>
    <w:rsid w:val="007E0926"/>
    <w:rsid w:val="009930C2"/>
    <w:rsid w:val="00C56D01"/>
    <w:rsid w:val="00CF4E94"/>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4E94"/>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1320</Characters>
  <Application>Microsoft Office Word</Application>
  <DocSecurity>0</DocSecurity>
  <Lines>11</Lines>
  <Paragraphs>3</Paragraphs>
  <ScaleCrop>false</ScaleCrop>
  <Company>Hewlett-Packard Company</Company>
  <LinksUpToDate>false</LinksUpToDate>
  <CharactersWithSpaces>1548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2016-09-20T13:46:00Z</dcterms:created>
  <dcterms:modified xsi:type="dcterms:W3CDTF">2016-09-20T13:46:00Z</dcterms:modified>
</cp:coreProperties>
</file>